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48E77" w14:textId="27186734" w:rsidR="00B85743" w:rsidRDefault="00783392" w:rsidP="00783392">
      <w:pPr>
        <w:pStyle w:val="Nagwek1"/>
        <w:spacing w:after="0"/>
        <w:ind w:left="24"/>
        <w:jc w:val="center"/>
        <w:rPr>
          <w:b/>
          <w:bCs/>
          <w:sz w:val="24"/>
          <w:szCs w:val="24"/>
        </w:rPr>
      </w:pPr>
      <w:r w:rsidRPr="00783392">
        <w:rPr>
          <w:b/>
          <w:bCs/>
          <w:sz w:val="24"/>
          <w:szCs w:val="24"/>
        </w:rPr>
        <w:t>Kosztorys ofertowy</w:t>
      </w:r>
    </w:p>
    <w:p w14:paraId="6E3BF581" w14:textId="77777777" w:rsidR="00783392" w:rsidRPr="00783392" w:rsidRDefault="00783392" w:rsidP="00783392"/>
    <w:tbl>
      <w:tblPr>
        <w:tblStyle w:val="TableGrid"/>
        <w:tblW w:w="9068" w:type="dxa"/>
        <w:tblInd w:w="-2" w:type="dxa"/>
        <w:tblCellMar>
          <w:top w:w="0" w:type="dxa"/>
          <w:left w:w="0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690"/>
        <w:gridCol w:w="986"/>
        <w:gridCol w:w="3271"/>
        <w:gridCol w:w="456"/>
        <w:gridCol w:w="1094"/>
        <w:gridCol w:w="1088"/>
        <w:gridCol w:w="383"/>
        <w:gridCol w:w="1100"/>
      </w:tblGrid>
      <w:tr w:rsidR="00B85743" w14:paraId="77643CE2" w14:textId="77777777">
        <w:trPr>
          <w:trHeight w:val="22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2E37" w14:textId="77777777" w:rsidR="00B85743" w:rsidRDefault="008B42CC">
            <w:pPr>
              <w:spacing w:after="0"/>
              <w:ind w:left="18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DCA9" w14:textId="77777777" w:rsidR="00B85743" w:rsidRDefault="008B42CC">
            <w:pPr>
              <w:spacing w:after="0"/>
              <w:ind w:left="9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Podstawa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CE95C" w14:textId="77777777" w:rsidR="00B85743" w:rsidRDefault="008B42CC">
            <w:pPr>
              <w:spacing w:after="0"/>
              <w:ind w:left="79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Opis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171B" w14:textId="77777777" w:rsidR="00B85743" w:rsidRDefault="008B42CC">
            <w:pPr>
              <w:spacing w:after="0"/>
              <w:ind w:left="8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j.m.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58DA" w14:textId="77777777" w:rsidR="00B85743" w:rsidRDefault="008B42CC">
            <w:pPr>
              <w:spacing w:after="0"/>
              <w:ind w:left="23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Ilość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685C" w14:textId="77777777" w:rsidR="00B85743" w:rsidRDefault="008B42CC">
            <w:pPr>
              <w:spacing w:after="0"/>
              <w:ind w:left="10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Cena jedn.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F8937A2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E28341E" w14:textId="77777777" w:rsidR="00B85743" w:rsidRDefault="008B42CC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Wartość</w:t>
            </w:r>
          </w:p>
        </w:tc>
      </w:tr>
      <w:tr w:rsidR="00B85743" w14:paraId="6CF5B3B2" w14:textId="77777777">
        <w:trPr>
          <w:trHeight w:val="442"/>
        </w:trPr>
        <w:tc>
          <w:tcPr>
            <w:tcW w:w="796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B80B012" w14:textId="406B6C35" w:rsidR="00B85743" w:rsidRDefault="008B42CC">
            <w:pPr>
              <w:spacing w:after="0"/>
              <w:ind w:left="15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</w:t>
            </w:r>
            <w:r w:rsidR="00783392">
              <w:rPr>
                <w:rFonts w:ascii="Microsoft Sans Serif" w:eastAsia="Microsoft Sans Serif" w:hAnsi="Microsoft Sans Serif" w:cs="Microsoft Sans Serif"/>
                <w:b/>
                <w:sz w:val="18"/>
              </w:rPr>
              <w:t xml:space="preserve"> OFERTOWY</w:t>
            </w: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: Modernizacja oświetlenia w miejscowości Sidra i Jałówka, gm. Sidra</w:t>
            </w:r>
          </w:p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2EF9A0C" w14:textId="77777777" w:rsidR="00B85743" w:rsidRDefault="00B85743"/>
        </w:tc>
      </w:tr>
      <w:tr w:rsidR="00B85743" w14:paraId="1C242B19" w14:textId="77777777">
        <w:trPr>
          <w:trHeight w:val="23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9EE3" w14:textId="77777777" w:rsidR="00B85743" w:rsidRDefault="008B42CC">
            <w:pPr>
              <w:spacing w:after="0"/>
              <w:ind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419B" w14:textId="77777777" w:rsidR="00B85743" w:rsidRDefault="00B85743"/>
        </w:tc>
        <w:tc>
          <w:tcPr>
            <w:tcW w:w="59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BAAA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Modernizacja oświetlenia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265E00D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95139D3" w14:textId="2B41BD50" w:rsidR="00B85743" w:rsidRDefault="00B85743">
            <w:pPr>
              <w:spacing w:after="0"/>
              <w:ind w:left="113"/>
            </w:pPr>
          </w:p>
        </w:tc>
      </w:tr>
      <w:tr w:rsidR="00B85743" w14:paraId="0C3BCBFD" w14:textId="77777777">
        <w:trPr>
          <w:trHeight w:val="106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61096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0E4D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KNNR-W 9 0902-08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C8893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Demontaż osprzętu sieciowego i konstrukcji metalowych linii NN konstrukcja typu KTK na słupie leżącym. Adaptacja pozycji: Demontaż zacisków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038C3" w14:textId="77777777" w:rsidR="00B85743" w:rsidRDefault="008B42CC">
            <w:pPr>
              <w:spacing w:after="0"/>
              <w:ind w:left="112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3DA5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141,000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D49B" w14:textId="379C74F4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DFC2D33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E5EF723" w14:textId="3C8AE5BE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40512659" w14:textId="77777777"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6D51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7B669" w14:textId="77777777" w:rsidR="00B85743" w:rsidRDefault="008B42CC">
            <w:pPr>
              <w:spacing w:after="0"/>
              <w:ind w:left="7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9W</w:t>
            </w:r>
          </w:p>
          <w:p w14:paraId="098DA8E6" w14:textId="77777777" w:rsidR="00B85743" w:rsidRDefault="008B42CC">
            <w:pPr>
              <w:spacing w:after="0"/>
              <w:ind w:left="5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1005-0300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52F5D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Oprawy oświetlenia zewnętrznego. Demontaż: miejsce zainstalowania oprawy: trzpień słupa lub wysięgnik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6B1EA" w14:textId="77777777" w:rsidR="00B85743" w:rsidRDefault="008B42CC">
            <w:pPr>
              <w:spacing w:after="0"/>
              <w:ind w:left="36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4182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141,000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20D2" w14:textId="0738EE28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BE1F739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6D624DD" w14:textId="083F80B2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51C90AE9" w14:textId="77777777"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90C09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77BC" w14:textId="77777777" w:rsidR="00B85743" w:rsidRDefault="008B42CC">
            <w:pPr>
              <w:spacing w:after="0"/>
              <w:ind w:left="7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9W</w:t>
            </w:r>
          </w:p>
          <w:p w14:paraId="69F11F31" w14:textId="77777777" w:rsidR="00B85743" w:rsidRDefault="008B42CC">
            <w:pPr>
              <w:spacing w:after="0"/>
              <w:ind w:left="5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1002-0600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87F8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Wysięgniki rurowe. Demontaż:</w:t>
            </w:r>
          </w:p>
          <w:p w14:paraId="46DB27E2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wysięgnik mocowany na słupie lub ścianie o masie do 30 kg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5ED6E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2771D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141,000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91CB" w14:textId="7B4276B1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8C5CEC4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79A33FB" w14:textId="2E151E91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53F7C7D2" w14:textId="77777777">
        <w:trPr>
          <w:trHeight w:val="85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4679C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92C8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1002-0100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C498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Montaż wysięgników rurowych i przewieszek z lin stalowych. Wysięgnik mocowany na: słupie o masie do 15 kg -słupy żelbetowe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CF11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7C79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168,000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7D165" w14:textId="35EF1A2B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D590CAC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C48126D" w14:textId="3FD05239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24D7BBA5" w14:textId="77777777">
        <w:trPr>
          <w:trHeight w:val="85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B687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40D1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1002-0100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81B9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Montaż wysięgników rurowych i przewieszek z lin stalowych. Wysięgnik mocowany na: słupie o masie do 15 kg -słup wirowany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49FC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0FBA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41D8" w14:textId="0FA0F28A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33DA4D5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EE93D0C" w14:textId="30CBA5B6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41216424" w14:textId="77777777"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6AF5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ED74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1004-0200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5AAC" w14:textId="68E42FDE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Montaż opraw oświetlenia zewnętrznego.</w:t>
            </w:r>
            <w:r w:rsidR="00783392"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>Oprawa 48W. Miejsce montażu oprawy: wysięgnik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8008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A7D02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74,000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A838" w14:textId="10EECEA2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8E434CD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5CA68C1" w14:textId="2C854D2F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11743D95" w14:textId="77777777"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A37A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5677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1004-0200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D03A" w14:textId="62E0E5FE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Montaż opraw oświetlenia zewnętrznego.</w:t>
            </w:r>
            <w:r w:rsidR="00783392"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>Oprawa 48W. Miejsce montażu oprawy: wysięgnik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EF00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BA19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13,000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94EE3" w14:textId="3EB029E8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E543367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F44E78E" w14:textId="3479C610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3630FB91" w14:textId="77777777"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B2E82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3FF9A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1004-0200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90A3" w14:textId="24F194A9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Montaż opraw oświetlenia zewnętrznego.</w:t>
            </w:r>
            <w:r w:rsidR="00783392"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>Oprawa 72W. Miejsce montażu oprawy: wysięgnik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80F4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CBE8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78,000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4771F" w14:textId="68B50176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70AB30F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0841547" w14:textId="074477CF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1CEEAB5D" w14:textId="77777777"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BB0D" w14:textId="77777777" w:rsidR="00B85743" w:rsidRDefault="008B42CC">
            <w:pPr>
              <w:spacing w:after="0"/>
              <w:ind w:left="250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9F3E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1004-0200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C5DF" w14:textId="14087EB5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Montaż opraw oświetlenia zewnętrznego.</w:t>
            </w:r>
            <w:r w:rsidR="00783392"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>Oprawa 96W. Miejsce montażu oprawy: wysięgnik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C644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F8C5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5DC7" w14:textId="157DB497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EC38EAE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F459EED" w14:textId="0305EDBA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565B8547" w14:textId="77777777">
        <w:trPr>
          <w:trHeight w:val="126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0CA48" w14:textId="77777777" w:rsidR="00B85743" w:rsidRDefault="008B42CC">
            <w:pPr>
              <w:spacing w:after="0"/>
              <w:ind w:left="351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E82C" w14:textId="77777777" w:rsidR="00B85743" w:rsidRDefault="008B42CC">
            <w:pPr>
              <w:spacing w:after="0"/>
              <w:ind w:left="19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5-</w:t>
            </w:r>
          </w:p>
          <w:p w14:paraId="74F3CCC7" w14:textId="77777777" w:rsidR="00B85743" w:rsidRDefault="008B42CC">
            <w:pPr>
              <w:spacing w:after="0"/>
              <w:ind w:left="9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10W 909-</w:t>
            </w:r>
          </w:p>
          <w:p w14:paraId="4803E49B" w14:textId="77777777" w:rsidR="00B85743" w:rsidRDefault="008B42CC">
            <w:pPr>
              <w:spacing w:after="0"/>
              <w:ind w:left="23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0200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5E0F4" w14:textId="5E4A3355" w:rsidR="00B85743" w:rsidRDefault="008B42CC">
            <w:pPr>
              <w:spacing w:after="0"/>
              <w:ind w:left="85" w:righ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Montaż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zabezp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  <w:r w:rsidR="00783392"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wzdłużnego, skrzynek bezp. i odgromnik. w liniach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napow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nn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z przewodów</w:t>
            </w:r>
            <w:r w:rsidR="00783392"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izol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.. Rodzaj osprzętu: skrzynka bezpiecznikowa Adaptacja pozycji: montaż zabezpi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>eczenia oprawy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3D7E4" w14:textId="77777777" w:rsidR="00B85743" w:rsidRDefault="008B42CC">
            <w:pPr>
              <w:spacing w:after="0"/>
              <w:ind w:left="37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2B36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170,000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60E1" w14:textId="31D4BCD6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75D5C4B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3AAB12A" w14:textId="1285CB4B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11C433F6" w14:textId="77777777">
        <w:trPr>
          <w:trHeight w:val="106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4D9A6" w14:textId="77777777" w:rsidR="00B85743" w:rsidRDefault="008B42CC">
            <w:pPr>
              <w:spacing w:after="0"/>
              <w:ind w:left="351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E7B84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5-10 802-0100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531FE" w14:textId="5FA02595" w:rsidR="00B85743" w:rsidRDefault="008B42CC">
            <w:pPr>
              <w:spacing w:after="0"/>
              <w:ind w:left="85" w:right="3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Montaż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izolatorów,konstrukcji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typu KTK lub trzonów z izolatorami. Montaż konstrukcji</w:t>
            </w:r>
            <w:r w:rsidR="00783392">
              <w:rPr>
                <w:rFonts w:ascii="Microsoft Sans Serif" w:eastAsia="Microsoft Sans Serif" w:hAnsi="Microsoft Sans Serif" w:cs="Microsoft Sans Serif"/>
                <w:sz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</w:rPr>
              <w:t>typu KTK na słupie leżącym - Adaptacja pozycji: Montaż śruby hakowej.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E292" w14:textId="77777777" w:rsidR="00B85743" w:rsidRDefault="008B42CC">
            <w:pPr>
              <w:spacing w:after="0"/>
              <w:ind w:left="112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DA46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32,000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5841A" w14:textId="15B77CFF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31996AA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7B5BA97" w14:textId="495D273F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59738A7B" w14:textId="77777777">
        <w:trPr>
          <w:trHeight w:val="126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16A5" w14:textId="77777777" w:rsidR="00B85743" w:rsidRDefault="008B42CC">
            <w:pPr>
              <w:spacing w:after="0"/>
              <w:ind w:left="351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12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8D36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E-0510 3300-01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D1F37" w14:textId="77777777" w:rsidR="00B85743" w:rsidRDefault="008B42CC">
            <w:pPr>
              <w:spacing w:after="0" w:line="240" w:lineRule="auto"/>
              <w:ind w:left="85" w:right="1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Montaż ręczny przewodów izolowanych typu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AsXSn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lub podobnych 4 x 50 mm2 linii napowietrznych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N.N.adaptacja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pozycji:</w:t>
            </w:r>
          </w:p>
          <w:p w14:paraId="36436F93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Montaż linii oświetleniowej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AsXSn</w:t>
            </w:r>
            <w:proofErr w:type="spellEnd"/>
          </w:p>
          <w:p w14:paraId="541C3823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2x25mm2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7978" w14:textId="77777777" w:rsidR="00B85743" w:rsidRDefault="008B42CC">
            <w:pPr>
              <w:spacing w:after="0"/>
              <w:ind w:left="15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D9DE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611,000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FB5B" w14:textId="153E6D4F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3CBA680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6BF7189" w14:textId="3B4305B3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672021FF" w14:textId="77777777">
        <w:trPr>
          <w:trHeight w:val="85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783C" w14:textId="77777777" w:rsidR="00B85743" w:rsidRDefault="008B42CC">
            <w:pPr>
              <w:spacing w:after="0"/>
              <w:ind w:left="351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13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70B0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5 603-0700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0D014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Przewody uziemiające i wyrównawcze w kanałach odkrytych na słupach. Montaż na słupach, bednarka o przekroju do 200 mm2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B5552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100 m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249F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0,200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CF16" w14:textId="32AADC58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C576B6A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0C094FB" w14:textId="16F43BE7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0CECD541" w14:textId="77777777">
        <w:trPr>
          <w:trHeight w:val="126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120C" w14:textId="77777777" w:rsidR="00B85743" w:rsidRDefault="008B42CC">
            <w:pPr>
              <w:spacing w:after="0"/>
              <w:ind w:left="351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lastRenderedPageBreak/>
              <w:t>14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2B1A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E-0510 3300-01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6EFF" w14:textId="77777777" w:rsidR="00B85743" w:rsidRDefault="008B42CC">
            <w:pPr>
              <w:spacing w:after="0" w:line="240" w:lineRule="auto"/>
              <w:ind w:left="85" w:right="1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Montaż ręczny przewodów izolowanych typu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AsXSn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lub podobnych 4 x 50 mm2 linii napowietrznych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N.N.adaptacja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pozycji:</w:t>
            </w:r>
          </w:p>
          <w:p w14:paraId="174AEB5B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Montaż linii oświetleniowej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AsXSn</w:t>
            </w:r>
            <w:proofErr w:type="spellEnd"/>
          </w:p>
          <w:p w14:paraId="3033B6CF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4x25mm2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F83E" w14:textId="77777777" w:rsidR="00B85743" w:rsidRDefault="008B42CC">
            <w:pPr>
              <w:spacing w:after="0"/>
              <w:ind w:left="15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4295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32,000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F22B8" w14:textId="5FD3E420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6E3EFD2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174123E" w14:textId="5C301B0F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577486BA" w14:textId="77777777"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D47C" w14:textId="77777777" w:rsidR="00B85743" w:rsidRDefault="008B42CC">
            <w:pPr>
              <w:spacing w:after="0"/>
              <w:ind w:left="351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15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89E4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5 713-0300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FB896" w14:textId="77777777" w:rsidR="00B85743" w:rsidRDefault="008B42CC">
            <w:pPr>
              <w:spacing w:after="0"/>
              <w:ind w:left="85" w:right="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Układanie kabli w rurach, pustakach lub kanałach zamkniętych. Kabel o masie do 3,0 kg/m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91448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100 m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BD410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0,600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55B6" w14:textId="715E34A5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6DBF02C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E99A5A5" w14:textId="1E670602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07C4AEB2" w14:textId="77777777">
        <w:trPr>
          <w:trHeight w:val="45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7AF8" w14:textId="77777777" w:rsidR="00B85743" w:rsidRDefault="008B42CC">
            <w:pPr>
              <w:spacing w:after="0"/>
              <w:ind w:left="351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16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3710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0402-01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38C7" w14:textId="77777777" w:rsidR="00B85743" w:rsidRDefault="008B42CC">
            <w:pPr>
              <w:spacing w:after="0"/>
              <w:ind w:left="8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Złącza napowietrzne - szafka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ośw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0D92" w14:textId="77777777" w:rsidR="00B85743" w:rsidRDefault="008B42CC">
            <w:pPr>
              <w:spacing w:after="0"/>
              <w:ind w:left="8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8DBA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03CB" w14:textId="6956CA4C" w:rsidR="00B85743" w:rsidRDefault="00B85743">
            <w:pPr>
              <w:spacing w:after="0"/>
              <w:jc w:val="right"/>
            </w:pP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71059D1" w14:textId="77777777" w:rsidR="00B85743" w:rsidRDefault="00B85743"/>
        </w:tc>
        <w:tc>
          <w:tcPr>
            <w:tcW w:w="1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9525CF4" w14:textId="46168771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3D87A7E1" w14:textId="77777777">
        <w:tblPrEx>
          <w:tblCellMar>
            <w:left w:w="79" w:type="dxa"/>
          </w:tblCellMar>
        </w:tblPrEx>
        <w:trPr>
          <w:trHeight w:val="439"/>
        </w:trPr>
        <w:tc>
          <w:tcPr>
            <w:tcW w:w="69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DDA6C" w14:textId="77777777" w:rsidR="00B85743" w:rsidRDefault="008B42CC">
            <w:pPr>
              <w:spacing w:after="0"/>
              <w:ind w:left="272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17 d.1</w:t>
            </w:r>
          </w:p>
        </w:tc>
        <w:tc>
          <w:tcPr>
            <w:tcW w:w="98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11A1A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0402-01</w:t>
            </w:r>
          </w:p>
        </w:tc>
        <w:tc>
          <w:tcPr>
            <w:tcW w:w="327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3527B" w14:textId="77777777" w:rsidR="00B85743" w:rsidRDefault="008B42CC">
            <w:pPr>
              <w:spacing w:after="0"/>
              <w:ind w:left="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Złącza napowietrzne - szafka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ośw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45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F60D" w14:textId="77777777" w:rsidR="00B85743" w:rsidRDefault="008B42CC">
            <w:pPr>
              <w:spacing w:after="0"/>
              <w:ind w:left="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9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F2180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6,000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4D7A2" w14:textId="464422CC" w:rsidR="00B85743" w:rsidRDefault="00B85743">
            <w:pPr>
              <w:spacing w:after="0"/>
              <w:jc w:val="right"/>
            </w:pPr>
          </w:p>
        </w:tc>
        <w:tc>
          <w:tcPr>
            <w:tcW w:w="1483" w:type="dxa"/>
            <w:gridSpan w:val="2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3B2B" w14:textId="5D880567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28C1FAC7" w14:textId="77777777">
        <w:tblPrEx>
          <w:tblCellMar>
            <w:left w:w="79" w:type="dxa"/>
          </w:tblCellMar>
        </w:tblPrEx>
        <w:trPr>
          <w:trHeight w:val="649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329D" w14:textId="77777777" w:rsidR="00B85743" w:rsidRDefault="008B42CC">
            <w:pPr>
              <w:spacing w:after="0"/>
              <w:ind w:left="272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18 d.1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27CA3" w14:textId="77777777" w:rsidR="00B85743" w:rsidRDefault="008B42CC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5 0606-04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5D9F" w14:textId="77777777" w:rsidR="00B85743" w:rsidRDefault="008B42CC">
            <w:pPr>
              <w:spacing w:after="0"/>
              <w:ind w:left="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Uziomy ze stali profilowanej miedziowane o długości 9 m (metoda wykonania udarowa) - grunt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kat.III</w:t>
            </w:r>
            <w:proofErr w:type="spellEnd"/>
          </w:p>
        </w:tc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5F86" w14:textId="77777777" w:rsidR="00B85743" w:rsidRDefault="008B42CC">
            <w:pPr>
              <w:spacing w:after="0"/>
              <w:ind w:left="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6B74" w14:textId="77777777" w:rsidR="00B85743" w:rsidRDefault="008B42CC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8,000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F777" w14:textId="45490C3B" w:rsidR="00B85743" w:rsidRDefault="00B85743">
            <w:pPr>
              <w:spacing w:after="0"/>
              <w:jc w:val="right"/>
            </w:pP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D5E28" w14:textId="3EF7D8E8" w:rsidR="00B85743" w:rsidRDefault="00B85743">
            <w:pPr>
              <w:spacing w:after="0"/>
              <w:ind w:right="55"/>
              <w:jc w:val="right"/>
            </w:pPr>
          </w:p>
        </w:tc>
      </w:tr>
      <w:tr w:rsidR="00B85743" w14:paraId="0CE9081D" w14:textId="77777777" w:rsidTr="00783392">
        <w:tblPrEx>
          <w:tblCellMar>
            <w:left w:w="79" w:type="dxa"/>
          </w:tblCellMar>
        </w:tblPrEx>
        <w:trPr>
          <w:trHeight w:val="235"/>
        </w:trPr>
        <w:tc>
          <w:tcPr>
            <w:tcW w:w="4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4BE5A64" w14:textId="77777777" w:rsidR="00B85743" w:rsidRDefault="008B42CC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 dział: Modernizacja oświetlenia</w:t>
            </w:r>
          </w:p>
        </w:tc>
        <w:tc>
          <w:tcPr>
            <w:tcW w:w="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59E8DB7" w14:textId="77777777" w:rsidR="00B85743" w:rsidRDefault="00B85743"/>
        </w:tc>
        <w:tc>
          <w:tcPr>
            <w:tcW w:w="10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EAF61B9" w14:textId="77777777" w:rsidR="00B85743" w:rsidRDefault="00B85743"/>
        </w:tc>
        <w:tc>
          <w:tcPr>
            <w:tcW w:w="1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944D18C" w14:textId="77777777" w:rsidR="00B85743" w:rsidRDefault="00B85743"/>
        </w:tc>
        <w:tc>
          <w:tcPr>
            <w:tcW w:w="148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027AB73" w14:textId="0D8C589C" w:rsidR="00B85743" w:rsidRDefault="00B85743">
            <w:pPr>
              <w:spacing w:after="0"/>
              <w:jc w:val="right"/>
            </w:pPr>
          </w:p>
        </w:tc>
      </w:tr>
      <w:tr w:rsidR="00B85743" w14:paraId="37DA7DC7" w14:textId="77777777" w:rsidTr="00783392">
        <w:tblPrEx>
          <w:tblCellMar>
            <w:left w:w="79" w:type="dxa"/>
          </w:tblCellMar>
        </w:tblPrEx>
        <w:trPr>
          <w:trHeight w:val="235"/>
        </w:trPr>
        <w:tc>
          <w:tcPr>
            <w:tcW w:w="4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2E8EFE4" w14:textId="48B62D6C" w:rsidR="00B85743" w:rsidRDefault="008B42CC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 netto</w:t>
            </w:r>
            <w:r w:rsidR="00783392">
              <w:rPr>
                <w:rFonts w:ascii="Microsoft Sans Serif" w:eastAsia="Microsoft Sans Serif" w:hAnsi="Microsoft Sans Serif" w:cs="Microsoft Sans Serif"/>
                <w:b/>
                <w:sz w:val="18"/>
              </w:rPr>
              <w:t>:</w:t>
            </w:r>
          </w:p>
        </w:tc>
        <w:tc>
          <w:tcPr>
            <w:tcW w:w="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D47DE41" w14:textId="77777777" w:rsidR="00B85743" w:rsidRDefault="00B85743"/>
        </w:tc>
        <w:tc>
          <w:tcPr>
            <w:tcW w:w="10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9262566" w14:textId="77777777" w:rsidR="00B85743" w:rsidRDefault="00B85743"/>
        </w:tc>
        <w:tc>
          <w:tcPr>
            <w:tcW w:w="1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775A653" w14:textId="77777777" w:rsidR="00B85743" w:rsidRDefault="00B85743"/>
        </w:tc>
        <w:tc>
          <w:tcPr>
            <w:tcW w:w="148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77AAA0C" w14:textId="692D6519" w:rsidR="00B85743" w:rsidRDefault="00B85743">
            <w:pPr>
              <w:spacing w:after="0"/>
              <w:jc w:val="right"/>
            </w:pPr>
          </w:p>
        </w:tc>
      </w:tr>
      <w:tr w:rsidR="00B85743" w14:paraId="1B0E14B2" w14:textId="77777777" w:rsidTr="00783392">
        <w:tblPrEx>
          <w:tblCellMar>
            <w:left w:w="79" w:type="dxa"/>
          </w:tblCellMar>
        </w:tblPrEx>
        <w:trPr>
          <w:trHeight w:val="235"/>
        </w:trPr>
        <w:tc>
          <w:tcPr>
            <w:tcW w:w="4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4181907" w14:textId="0FF963BA" w:rsidR="00B85743" w:rsidRDefault="008B42CC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VAT 23%</w:t>
            </w:r>
            <w:r w:rsidR="00783392">
              <w:rPr>
                <w:rFonts w:ascii="Microsoft Sans Serif" w:eastAsia="Microsoft Sans Serif" w:hAnsi="Microsoft Sans Serif" w:cs="Microsoft Sans Serif"/>
                <w:b/>
                <w:sz w:val="18"/>
              </w:rPr>
              <w:t>:</w:t>
            </w:r>
          </w:p>
        </w:tc>
        <w:tc>
          <w:tcPr>
            <w:tcW w:w="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B85044D" w14:textId="77777777" w:rsidR="00B85743" w:rsidRDefault="00B85743"/>
        </w:tc>
        <w:tc>
          <w:tcPr>
            <w:tcW w:w="10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02C0E1" w14:textId="77777777" w:rsidR="00B85743" w:rsidRDefault="00B85743"/>
        </w:tc>
        <w:tc>
          <w:tcPr>
            <w:tcW w:w="1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AE7FCE" w14:textId="77777777" w:rsidR="00B85743" w:rsidRDefault="00B85743"/>
        </w:tc>
        <w:tc>
          <w:tcPr>
            <w:tcW w:w="148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669FCA5" w14:textId="0D574CE3" w:rsidR="00B85743" w:rsidRDefault="00B85743">
            <w:pPr>
              <w:spacing w:after="0"/>
              <w:jc w:val="right"/>
            </w:pPr>
          </w:p>
        </w:tc>
      </w:tr>
      <w:tr w:rsidR="00B85743" w14:paraId="04EF8BEC" w14:textId="77777777" w:rsidTr="00783392">
        <w:tblPrEx>
          <w:tblCellMar>
            <w:left w:w="79" w:type="dxa"/>
          </w:tblCellMar>
        </w:tblPrEx>
        <w:trPr>
          <w:trHeight w:val="243"/>
        </w:trPr>
        <w:tc>
          <w:tcPr>
            <w:tcW w:w="4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63CA079" w14:textId="6D7381BA" w:rsidR="00B85743" w:rsidRDefault="008B42CC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 brutto</w:t>
            </w:r>
            <w:r w:rsidR="00783392">
              <w:rPr>
                <w:rFonts w:ascii="Microsoft Sans Serif" w:eastAsia="Microsoft Sans Serif" w:hAnsi="Microsoft Sans Serif" w:cs="Microsoft Sans Serif"/>
                <w:b/>
                <w:sz w:val="18"/>
              </w:rPr>
              <w:t>:</w:t>
            </w:r>
          </w:p>
        </w:tc>
        <w:tc>
          <w:tcPr>
            <w:tcW w:w="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EE4F116" w14:textId="77777777" w:rsidR="00B85743" w:rsidRDefault="00B85743"/>
        </w:tc>
        <w:tc>
          <w:tcPr>
            <w:tcW w:w="10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001BC80" w14:textId="77777777" w:rsidR="00B85743" w:rsidRDefault="00B85743"/>
        </w:tc>
        <w:tc>
          <w:tcPr>
            <w:tcW w:w="1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DA9365F" w14:textId="77777777" w:rsidR="00B85743" w:rsidRDefault="00B85743"/>
        </w:tc>
        <w:tc>
          <w:tcPr>
            <w:tcW w:w="148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F979302" w14:textId="419BB40E" w:rsidR="00B85743" w:rsidRDefault="00B85743">
            <w:pPr>
              <w:spacing w:after="0"/>
              <w:jc w:val="right"/>
            </w:pPr>
          </w:p>
        </w:tc>
      </w:tr>
    </w:tbl>
    <w:p w14:paraId="33D2BAE8" w14:textId="06DC9F2B" w:rsidR="00B85743" w:rsidRDefault="00B85743" w:rsidP="00783392"/>
    <w:sectPr w:rsidR="00B85743" w:rsidSect="00783392">
      <w:footerReference w:type="even" r:id="rId6"/>
      <w:footerReference w:type="default" r:id="rId7"/>
      <w:footerReference w:type="first" r:id="rId8"/>
      <w:pgSz w:w="11900" w:h="16840"/>
      <w:pgMar w:top="798" w:right="1613" w:bottom="1253" w:left="1416" w:header="708" w:footer="5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E15DC" w14:textId="77777777" w:rsidR="008B42CC" w:rsidRDefault="008B42CC">
      <w:pPr>
        <w:spacing w:after="0" w:line="240" w:lineRule="auto"/>
      </w:pPr>
      <w:r>
        <w:separator/>
      </w:r>
    </w:p>
  </w:endnote>
  <w:endnote w:type="continuationSeparator" w:id="0">
    <w:p w14:paraId="42ABA964" w14:textId="77777777" w:rsidR="008B42CC" w:rsidRDefault="008B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2278" w14:textId="77777777" w:rsidR="00B85743" w:rsidRDefault="008B42CC">
    <w:pPr>
      <w:spacing w:after="0"/>
      <w:ind w:right="16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2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  <w:p w14:paraId="152D25FF" w14:textId="77777777" w:rsidR="00B85743" w:rsidRDefault="008B42CC">
    <w:pPr>
      <w:spacing w:after="0"/>
      <w:ind w:left="-34"/>
    </w:pPr>
    <w:r>
      <w:rPr>
        <w:rFonts w:ascii="Arial" w:eastAsia="Arial" w:hAnsi="Arial" w:cs="Arial"/>
        <w:sz w:val="12"/>
      </w:rPr>
      <w:t>Norma EXPERT  Wersja: 5.11.100.12  Nr seryjny: 5358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9FCE" w14:textId="3E9D5706" w:rsidR="00B85743" w:rsidRDefault="008B42CC">
    <w:pPr>
      <w:spacing w:after="0"/>
      <w:ind w:right="16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2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  <w:p w14:paraId="3A0B6739" w14:textId="4AE2A452" w:rsidR="00B85743" w:rsidRDefault="00B85743">
    <w:pPr>
      <w:spacing w:after="0"/>
      <w:ind w:left="-3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B4AE" w14:textId="77777777" w:rsidR="00B85743" w:rsidRDefault="008B42CC">
    <w:pPr>
      <w:spacing w:after="0"/>
      <w:ind w:right="16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2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  <w:p w14:paraId="278765BB" w14:textId="749EFC1F" w:rsidR="00B85743" w:rsidRDefault="00B85743">
    <w:pPr>
      <w:spacing w:after="0"/>
      <w:ind w:left="-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5952" w14:textId="77777777" w:rsidR="008B42CC" w:rsidRDefault="008B42CC">
      <w:pPr>
        <w:spacing w:after="0" w:line="240" w:lineRule="auto"/>
      </w:pPr>
      <w:r>
        <w:separator/>
      </w:r>
    </w:p>
  </w:footnote>
  <w:footnote w:type="continuationSeparator" w:id="0">
    <w:p w14:paraId="201A3B6B" w14:textId="77777777" w:rsidR="008B42CC" w:rsidRDefault="008B42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743"/>
    <w:rsid w:val="00783392"/>
    <w:rsid w:val="008B42CC"/>
    <w:rsid w:val="00B8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375B"/>
  <w15:docId w15:val="{D44BC609-4087-46E0-BB2D-CD712579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4"/>
      <w:ind w:left="23" w:hanging="10"/>
      <w:outlineLvl w:val="0"/>
    </w:pPr>
    <w:rPr>
      <w:rFonts w:ascii="Microsoft Sans Serif" w:eastAsia="Microsoft Sans Serif" w:hAnsi="Microsoft Sans Serif" w:cs="Microsoft Sans Serif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Microsoft Sans Serif" w:eastAsia="Microsoft Sans Serif" w:hAnsi="Microsoft Sans Serif" w:cs="Microsoft Sans Serif"/>
      <w:color w:val="00000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83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39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83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39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cp:lastModifiedBy>X X</cp:lastModifiedBy>
  <cp:revision>2</cp:revision>
  <cp:lastPrinted>2021-07-02T06:16:00Z</cp:lastPrinted>
  <dcterms:created xsi:type="dcterms:W3CDTF">2021-07-02T06:19:00Z</dcterms:created>
  <dcterms:modified xsi:type="dcterms:W3CDTF">2021-07-02T06:19:00Z</dcterms:modified>
</cp:coreProperties>
</file>